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widowControl w:val="0"/>
        <w:ind w:left="0" w:right="-40.8661417322827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ANEXO 8 - CARTA COLETIVA DE ANUÊNCIA DOS GRUPOS</w:t>
      </w:r>
    </w:p>
    <w:p w:rsidR="00000000" w:rsidDel="00000000" w:rsidP="00000000" w:rsidRDefault="00000000" w:rsidRPr="00000000" w14:paraId="00000003">
      <w:pPr>
        <w:keepNext w:val="1"/>
        <w:widowControl w:val="0"/>
        <w:spacing w:line="276" w:lineRule="auto"/>
        <w:jc w:val="center"/>
        <w:rPr/>
      </w:pPr>
      <w:r w:rsidDel="00000000" w:rsidR="00000000" w:rsidRPr="00000000">
        <w:rPr>
          <w:rtl w:val="0"/>
        </w:rPr>
        <w:t xml:space="preserve">20º EDITAL GRUPOS CICLO CEARÁ NATALINO – 2025</w:t>
      </w:r>
    </w:p>
    <w:p w:rsidR="00000000" w:rsidDel="00000000" w:rsidP="00000000" w:rsidRDefault="00000000" w:rsidRPr="00000000" w14:paraId="00000004">
      <w:pPr>
        <w:keepNext w:val="1"/>
        <w:widowControl w:val="0"/>
        <w:spacing w:line="276" w:lineRule="auto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widowControl w:val="0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line="240" w:lineRule="auto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Nós, membros do grupo/coletivo _________________________________________________________________________ declaramos anuência à inscrição ora apresentada para participação no </w:t>
      </w:r>
      <w:r w:rsidDel="00000000" w:rsidR="00000000" w:rsidRPr="00000000">
        <w:rPr>
          <w:b w:val="1"/>
          <w:highlight w:val="white"/>
          <w:rtl w:val="0"/>
        </w:rPr>
        <w:t xml:space="preserve">20º EDITAL GRUPOS CICLO CEARÁ NATALINO – 2025. </w:t>
      </w:r>
      <w:r w:rsidDel="00000000" w:rsidR="00000000" w:rsidRPr="00000000">
        <w:rPr>
          <w:rtl w:val="0"/>
        </w:rPr>
        <w:t xml:space="preserve">Para tanto, indicamos o(a) Sr(a) _________________________________________________________________________, CPF: _____________________________ , como nosso(a) representante e responsável pela apresentação de projeto para fins de prova junto à Secretaria da Cultura do Estado do Ceará – SECULT. O grupo/coletivo está ciente de que o(a) representante acima indicado(a) será o(a) responsável pelo projeto e pelo recebimento do recurso a ser pago pelo referido edital no caso do projeto ser contemplado. O coletivo/grupo é composto pelos membros abaixo listados:</w:t>
      </w:r>
    </w:p>
    <w:p w:rsidR="00000000" w:rsidDel="00000000" w:rsidP="00000000" w:rsidRDefault="00000000" w:rsidRPr="00000000" w14:paraId="00000008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_________________, ____ de __________________ de 2025.</w:t>
      </w:r>
    </w:p>
    <w:p w:rsidR="00000000" w:rsidDel="00000000" w:rsidP="00000000" w:rsidRDefault="00000000" w:rsidRPr="00000000" w14:paraId="0000000A">
      <w:pPr>
        <w:widowControl w:val="0"/>
        <w:spacing w:line="240" w:lineRule="auto"/>
        <w:jc w:val="center"/>
        <w:rPr/>
      </w:pPr>
      <w:r w:rsidDel="00000000" w:rsidR="00000000" w:rsidRPr="00000000">
        <w:rPr>
          <w:rtl w:val="0"/>
        </w:rPr>
        <w:t xml:space="preserve">(Local e data)</w:t>
      </w:r>
    </w:p>
    <w:p w:rsidR="00000000" w:rsidDel="00000000" w:rsidP="00000000" w:rsidRDefault="00000000" w:rsidRPr="00000000" w14:paraId="0000000B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101725"/>
                <wp:effectExtent b="0" l="0" r="0" t="0"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1358100" y="3034500"/>
                          <a:ext cx="7975800" cy="14910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NOTA EXPLICATIVA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: Resta obrigatório o preenchimento de todas as informações solicitadas abaixo. O campo de assinatura é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obrigatório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, bem como o anexo da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CÓPIA DOCUMENTO COM FOTO CONTENDO O CPF (FRENTE E VERSO) DE TODOS OS ASSINANTES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. O proponente/responsável pela candidatura não deverá apresentar seu nome como membro do grupo neste documento.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OBS: Não será permitido a complementação dos dados a posteriori. e havendo indícios de irregularidade o projeto será desclassificado.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101725"/>
                <wp:effectExtent b="0" l="0" r="0" t="0"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10172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b w:val="1"/>
        </w:rPr>
        <mc:AlternateContent>
          <mc:Choice Requires="wpg">
            <w:drawing>
              <wp:inline distB="114300" distT="114300" distL="114300" distR="114300">
                <wp:extent cx="5740725" cy="1464526"/>
                <wp:effectExtent b="0" l="0" r="0" t="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1358100" y="2777250"/>
                          <a:ext cx="7975800" cy="2005500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EFEFEF"/>
                        </a:solidFill>
                        <a:ln cap="flat" cmpd="sng" w="9525">
                          <a:solidFill>
                            <a:srgbClr val="98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DEVE-SE INSERIR A IMAGEM DO DOCUMENTO COM FOTO (FRENTE E VERSO) DENTRO DO LOCAL INDICADO.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Para inserir pelo Google Docs: 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br w:type="textWrapping"/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Célula; 2) Inserir; 3) Imagem; 4) upload do computador.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Caso tenha imagem dentro: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both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1) Clicar na imagem com botão direito do mouse; 2) Substituir imagem; 3) Fazer upload pelo computador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114300" distT="114300" distL="114300" distR="114300">
                <wp:extent cx="5740725" cy="1464526"/>
                <wp:effectExtent b="0" l="0" r="0" t="0"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40725" cy="1464526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color w:val="0000ff"/>
          <w:u w:val="single"/>
        </w:rPr>
      </w:pPr>
      <w:hyperlink r:id="rId7">
        <w:r w:rsidDel="00000000" w:rsidR="00000000" w:rsidRPr="00000000">
          <w:rPr>
            <w:rFonts w:ascii="Calibri" w:cs="Calibri" w:eastAsia="Calibri" w:hAnsi="Calibri"/>
            <w:b w:val="1"/>
            <w:color w:val="1155cc"/>
            <w:u w:val="single"/>
            <w:rtl w:val="0"/>
          </w:rPr>
          <w:t xml:space="preserve">CLIQUE AQUI E ASSISTA COMO PREENCHER A CARTA DE ANUÊNCIA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widowControl w:val="0"/>
        <w:spacing w:line="240" w:lineRule="auto"/>
        <w:jc w:val="center"/>
        <w:rPr>
          <w:rFonts w:ascii="Calibri" w:cs="Calibri" w:eastAsia="Calibri" w:hAnsi="Calibri"/>
          <w:b w:val="1"/>
          <w:sz w:val="80"/>
          <w:szCs w:val="80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80"/>
          <w:szCs w:val="80"/>
          <w:u w:val="single"/>
          <w:rtl w:val="0"/>
        </w:rPr>
        <w:t xml:space="preserve">MODELO DE PREENCHIMENTO</w:t>
      </w:r>
    </w:p>
    <w:p w:rsidR="00000000" w:rsidDel="00000000" w:rsidP="00000000" w:rsidRDefault="00000000" w:rsidRPr="00000000" w14:paraId="0000001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sz w:val="52"/>
          <w:szCs w:val="52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widowControl w:val="0"/>
        <w:spacing w:line="240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NOME: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José Martiniano de Alencar</w:t>
      </w:r>
    </w:p>
    <w:p w:rsidR="00000000" w:rsidDel="00000000" w:rsidP="00000000" w:rsidRDefault="00000000" w:rsidRPr="00000000" w14:paraId="00000015">
      <w:pPr>
        <w:widowControl w:val="0"/>
        <w:spacing w:line="240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CPF: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000.000.000-00    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</w:t>
      </w: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TELEFONE PARA CONTATO: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(85) 9.9999.9999</w:t>
      </w:r>
    </w:p>
    <w:p w:rsidR="00000000" w:rsidDel="00000000" w:rsidP="00000000" w:rsidRDefault="00000000" w:rsidRPr="00000000" w14:paraId="00000016">
      <w:pPr>
        <w:widowControl w:val="0"/>
        <w:spacing w:line="240" w:lineRule="auto"/>
        <w:jc w:val="both"/>
        <w:rPr>
          <w:rFonts w:ascii="Calibri" w:cs="Calibri" w:eastAsia="Calibri" w:hAnsi="Calibri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ENDEREÇO: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color w:val="0000ff"/>
          <w:rtl w:val="0"/>
        </w:rPr>
        <w:t xml:space="preserve">Rua A, 81 - bairro X - Fortaleza-CE. 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widowControl w:val="0"/>
        <w:spacing w:line="240" w:lineRule="auto"/>
        <w:jc w:val="both"/>
        <w:rPr>
          <w:rFonts w:ascii="Caveat" w:cs="Caveat" w:eastAsia="Caveat" w:hAnsi="Caveat"/>
          <w:i w:val="1"/>
          <w:color w:val="0000ff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ASSINATURA: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  <w:r w:rsidDel="00000000" w:rsidR="00000000" w:rsidRPr="00000000">
        <w:rPr>
          <w:rFonts w:ascii="Caveat" w:cs="Caveat" w:eastAsia="Caveat" w:hAnsi="Caveat"/>
          <w:i w:val="1"/>
          <w:color w:val="0000ff"/>
          <w:rtl w:val="0"/>
        </w:rPr>
        <w:t xml:space="preserve">(ASSINATURA A PUNHO OU PELO GOV)</w:t>
      </w:r>
    </w:p>
    <w:p w:rsidR="00000000" w:rsidDel="00000000" w:rsidP="00000000" w:rsidRDefault="00000000" w:rsidRPr="00000000" w14:paraId="00000019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br w:type="textWrapping"/>
        <w:tab/>
      </w: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3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5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1: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26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4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7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2:</w:t>
      </w:r>
    </w:p>
    <w:p w:rsidR="00000000" w:rsidDel="00000000" w:rsidP="00000000" w:rsidRDefault="00000000" w:rsidRPr="00000000" w14:paraId="0000003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4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6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9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3:</w:t>
      </w:r>
    </w:p>
    <w:p w:rsidR="00000000" w:rsidDel="00000000" w:rsidP="00000000" w:rsidRDefault="00000000" w:rsidRPr="00000000" w14:paraId="0000003C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3D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3F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8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1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4:</w:t>
      </w:r>
    </w:p>
    <w:p w:rsidR="00000000" w:rsidDel="00000000" w:rsidP="00000000" w:rsidRDefault="00000000" w:rsidRPr="00000000" w14:paraId="00000047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48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49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0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4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MEMBRO 5:</w:t>
      </w:r>
    </w:p>
    <w:p w:rsidR="00000000" w:rsidDel="00000000" w:rsidP="00000000" w:rsidRDefault="00000000" w:rsidRPr="00000000" w14:paraId="00000051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NOME: __________________________________________________________________________ CPF: ________________________________ TELEFONE PARA CONTATO: (     )____________________ ENDEREÇO: ________________________________________________________________________ </w:t>
      </w:r>
    </w:p>
    <w:p w:rsidR="00000000" w:rsidDel="00000000" w:rsidP="00000000" w:rsidRDefault="00000000" w:rsidRPr="00000000" w14:paraId="00000052">
      <w:pPr>
        <w:widowControl w:val="0"/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ASSINATURA: _______________________________________________________________________</w:t>
      </w:r>
    </w:p>
    <w:p w:rsidR="00000000" w:rsidDel="00000000" w:rsidP="00000000" w:rsidRDefault="00000000" w:rsidRPr="00000000" w14:paraId="00000053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widowControl w:val="0"/>
        <w:spacing w:line="240" w:lineRule="auto"/>
        <w:ind w:firstLine="720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DOCUMENTO FRENTE </w:t>
        <w:tab/>
        <w:tab/>
        <w:tab/>
        <w:tab/>
        <w:tab/>
        <w:t xml:space="preserve">DOCUMENTO VERSO</w:t>
      </w:r>
      <w:r w:rsidDel="00000000" w:rsidR="00000000" w:rsidRPr="00000000">
        <w:rPr>
          <w:rtl w:val="0"/>
        </w:rPr>
      </w:r>
    </w:p>
    <w:tbl>
      <w:tblPr>
        <w:tblStyle w:val="Table6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14.5"/>
        <w:gridCol w:w="4514.5"/>
        <w:tblGridChange w:id="0">
          <w:tblGrid>
            <w:gridCol w:w="4514.5"/>
            <w:gridCol w:w="4514.5"/>
          </w:tblGrid>
        </w:tblGridChange>
      </w:tblGrid>
      <w:tr>
        <w:trPr>
          <w:cantSplit w:val="0"/>
          <w:trHeight w:val="33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17700"/>
                  <wp:effectExtent b="0" l="0" r="0" t="0"/>
                  <wp:docPr id="12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177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Calibri" w:cs="Calibri" w:eastAsia="Calibri" w:hAnsi="Calibri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i w:val="1"/>
              </w:rPr>
              <w:drawing>
                <wp:inline distB="114300" distT="114300" distL="114300" distR="114300">
                  <wp:extent cx="2724150" cy="1955800"/>
                  <wp:effectExtent b="0" l="0" r="0" t="0"/>
                  <wp:docPr id="13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24150" cy="19558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7">
      <w:pPr>
        <w:widowControl w:val="0"/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widowControl w:val="0"/>
        <w:spacing w:line="240" w:lineRule="auto"/>
        <w:jc w:val="both"/>
        <w:rPr>
          <w:rFonts w:ascii="Calibri" w:cs="Calibri" w:eastAsia="Calibri" w:hAnsi="Calibri"/>
          <w:b w:val="1"/>
          <w:color w:val="ccccc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widowControl w:val="0"/>
        <w:spacing w:line="240" w:lineRule="auto"/>
        <w:jc w:val="left"/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aveat">
    <w:embedRegular w:fontKey="{00000000-0000-0000-0000-000000000000}" r:id="rId1" w:subsetted="0"/>
    <w:embedBold w:fontKey="{00000000-0000-0000-0000-000000000000}" r:id="rId2" w:subsetted="0"/>
  </w:font>
  <w:font w:name="Kanit Light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Kani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B">
    <w:pPr>
      <w:widowControl w:val="0"/>
      <w:spacing w:after="60" w:before="265.92010498046875" w:line="216" w:lineRule="auto"/>
      <w:ind w:left="-850.3937007874016" w:right="-40.8661417322827" w:firstLine="0"/>
      <w:jc w:val="both"/>
      <w:rPr>
        <w:rFonts w:ascii="Kanit" w:cs="Kanit" w:eastAsia="Kanit" w:hAnsi="Kanit"/>
        <w:b w:val="1"/>
        <w:color w:val="434343"/>
        <w:sz w:val="14"/>
        <w:szCs w:val="14"/>
      </w:rPr>
    </w:pPr>
    <w:r w:rsidDel="00000000" w:rsidR="00000000" w:rsidRPr="00000000">
      <w:rPr>
        <w:rFonts w:ascii="Kanit" w:cs="Kanit" w:eastAsia="Kanit" w:hAnsi="Kanit"/>
        <w:b w:val="1"/>
        <w:color w:val="434343"/>
        <w:sz w:val="14"/>
        <w:szCs w:val="14"/>
        <w:rtl w:val="0"/>
      </w:rPr>
      <w:t xml:space="preserve">Secretaria da Cultura do Ceará </w:t>
      <w:br w:type="textWrapping"/>
    </w:r>
    <w:r w:rsidDel="00000000" w:rsidR="00000000" w:rsidRPr="00000000">
      <w:rPr>
        <w:rFonts w:ascii="Kanit Light" w:cs="Kanit Light" w:eastAsia="Kanit Light" w:hAnsi="Kanit Light"/>
        <w:color w:val="434343"/>
        <w:sz w:val="14"/>
        <w:szCs w:val="14"/>
        <w:rtl w:val="0"/>
      </w:rPr>
      <w:t xml:space="preserve">Rua Dr. João Moreira, 540, Complexo Cultural Estação das Artes</w:t>
      <w:br w:type="textWrapping"/>
      <w:t xml:space="preserve">Centro,  CEP: 60.030-000. Fortaleza/CE</w:t>
      <w:br w:type="textWrapping"/>
      <w:t xml:space="preserve">Fone: (85) 31016770 / E-mail: editais.ciclos@secult.ce.gov.br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-914398</wp:posOffset>
          </wp:positionH>
          <wp:positionV relativeFrom="paragraph">
            <wp:posOffset>532832</wp:posOffset>
          </wp:positionV>
          <wp:extent cx="7600950" cy="638743"/>
          <wp:effectExtent b="0" l="0" r="0" t="0"/>
          <wp:wrapNone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2570" l="0" r="0" t="0"/>
                  <a:stretch>
                    <a:fillRect/>
                  </a:stretch>
                </pic:blipFill>
                <pic:spPr>
                  <a:xfrm>
                    <a:off x="0" y="0"/>
                    <a:ext cx="7600950" cy="638743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A">
    <w:pPr>
      <w:jc w:val="center"/>
      <w:rPr/>
    </w:pPr>
    <w:r w:rsidDel="00000000" w:rsidR="00000000" w:rsidRPr="00000000">
      <w:rPr>
        <w:rFonts w:ascii="Calibri" w:cs="Calibri" w:eastAsia="Calibri" w:hAnsi="Calibri"/>
        <w:b w:val="1"/>
        <w:highlight w:val="white"/>
      </w:rPr>
      <w:drawing>
        <wp:inline distB="114300" distT="114300" distL="114300" distR="114300">
          <wp:extent cx="1866900" cy="673100"/>
          <wp:effectExtent b="0" l="0" r="0" t="0"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66900" cy="673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</w:style>
  <w:style w:type="table" w:styleId="Table2">
    <w:basedOn w:val="TableNormal"/>
    <w:tblPr>
      <w:tblStyleRowBandSize w:val="1"/>
      <w:tblStyleColBandSize w:val="1"/>
    </w:tblPr>
  </w:style>
  <w:style w:type="table" w:styleId="Table3">
    <w:basedOn w:val="TableNormal"/>
    <w:tblPr>
      <w:tblStyleRowBandSize w:val="1"/>
      <w:tblStyleColBandSize w:val="1"/>
    </w:tblPr>
  </w:style>
  <w:style w:type="table" w:styleId="Table4">
    <w:basedOn w:val="TableNormal"/>
    <w:tblPr>
      <w:tblStyleRowBandSize w:val="1"/>
      <w:tblStyleColBandSize w:val="1"/>
    </w:tblPr>
  </w:style>
  <w:style w:type="table" w:styleId="Table5">
    <w:basedOn w:val="TableNormal"/>
    <w:tblPr>
      <w:tblStyleRowBandSize w:val="1"/>
      <w:tblStyleColBandSize w:val="1"/>
    </w:tblPr>
  </w:style>
  <w:style w:type="table" w:styleId="Table6">
    <w:basedOn w:val="TableNormal"/>
    <w:tblPr>
      <w:tblStyleRowBandSize w:val="1"/>
      <w:tblStyleColBandSize w:val="1"/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image" Target="media/image4.jpg"/><Relationship Id="rId5" Type="http://schemas.openxmlformats.org/officeDocument/2006/relationships/styles" Target="styles.xml"/><Relationship Id="rId6" Type="http://schemas.openxmlformats.org/officeDocument/2006/relationships/image" Target="media/image6.png"/><Relationship Id="rId7" Type="http://schemas.openxmlformats.org/officeDocument/2006/relationships/hyperlink" Target="https://www.youtube.com/watch?v=Eadjr1qYols" TargetMode="External"/><Relationship Id="rId8" Type="http://schemas.openxmlformats.org/officeDocument/2006/relationships/image" Target="media/image3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KanitLight-regular.ttf"/><Relationship Id="rId4" Type="http://schemas.openxmlformats.org/officeDocument/2006/relationships/font" Target="fonts/KanitLight-bold.ttf"/><Relationship Id="rId10" Type="http://schemas.openxmlformats.org/officeDocument/2006/relationships/font" Target="fonts/Kanit-boldItalic.ttf"/><Relationship Id="rId9" Type="http://schemas.openxmlformats.org/officeDocument/2006/relationships/font" Target="fonts/Kanit-italic.ttf"/><Relationship Id="rId5" Type="http://schemas.openxmlformats.org/officeDocument/2006/relationships/font" Target="fonts/KanitLight-italic.ttf"/><Relationship Id="rId6" Type="http://schemas.openxmlformats.org/officeDocument/2006/relationships/font" Target="fonts/KanitLight-boldItalic.ttf"/><Relationship Id="rId7" Type="http://schemas.openxmlformats.org/officeDocument/2006/relationships/font" Target="fonts/Kanit-regular.ttf"/><Relationship Id="rId8" Type="http://schemas.openxmlformats.org/officeDocument/2006/relationships/font" Target="fonts/Kani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